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9924"/>
        <w:gridCol w:w="283"/>
      </w:tblGrid>
      <w:tr w:rsidR="00C54CE1" w:rsidRPr="00D17B59" w:rsidTr="00121A39">
        <w:trPr>
          <w:trHeight w:val="1637"/>
        </w:trPr>
        <w:tc>
          <w:tcPr>
            <w:tcW w:w="10207" w:type="dxa"/>
            <w:gridSpan w:val="2"/>
          </w:tcPr>
          <w:tbl>
            <w:tblPr>
              <w:tblW w:w="9816" w:type="dxa"/>
              <w:tblLayout w:type="fixed"/>
              <w:tblLook w:val="04A0"/>
            </w:tblPr>
            <w:tblGrid>
              <w:gridCol w:w="4287"/>
              <w:gridCol w:w="5529"/>
            </w:tblGrid>
            <w:tr w:rsidR="00C54CE1" w:rsidRPr="00D17B59" w:rsidTr="00121A39">
              <w:trPr>
                <w:trHeight w:val="1700"/>
              </w:trPr>
              <w:tc>
                <w:tcPr>
                  <w:tcW w:w="4287" w:type="dxa"/>
                </w:tcPr>
                <w:p w:rsidR="00C54CE1" w:rsidRPr="00D17B59" w:rsidRDefault="00C54CE1" w:rsidP="00121A3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КОМУНАЛЬНИЙ ЗАКЛАД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«ДОШКІЛЬНИЙ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НАВЧАЛЬНИЙ ЗАКЛАД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(ЯСЛА-САДОК) № 401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 xml:space="preserve">ХАРКІВСЬКОЇ 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МІСЬКОЇ РАДИ»</w:t>
                  </w:r>
                </w:p>
              </w:tc>
              <w:tc>
                <w:tcPr>
                  <w:tcW w:w="5529" w:type="dxa"/>
                </w:tcPr>
                <w:p w:rsidR="00C54CE1" w:rsidRPr="00D17B59" w:rsidRDefault="00C54CE1" w:rsidP="00121A39">
                  <w:pPr>
                    <w:tabs>
                      <w:tab w:val="left" w:pos="2839"/>
                      <w:tab w:val="left" w:pos="371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КОММУНАЛЬНОЕ УЧРЕЖДЕНИЕ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«ДОШКОЛЬНОЕ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УЧЕБНОЕ УЧРЕЖДЕНИЕ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(</w:t>
                  </w:r>
                  <w:proofErr w:type="gramStart"/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ЯСЛИ-САД</w:t>
                  </w:r>
                  <w:proofErr w:type="gramEnd"/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) № 401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ХАРЬКОВСКОГО</w:t>
                  </w:r>
                </w:p>
                <w:p w:rsidR="00C54CE1" w:rsidRPr="00D17B59" w:rsidRDefault="00C54CE1" w:rsidP="00121A3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17B59">
                    <w:rPr>
                      <w:rFonts w:ascii="Times New Roman" w:eastAsia="Calibri" w:hAnsi="Times New Roman" w:cs="Times New Roman"/>
                      <w:b/>
                    </w:rPr>
                    <w:t>ГОРОДСКОГО СОВЕТА»</w:t>
                  </w:r>
                </w:p>
              </w:tc>
            </w:tr>
          </w:tbl>
          <w:p w:rsidR="00C54CE1" w:rsidRPr="00D17B59" w:rsidRDefault="00C54CE1" w:rsidP="00121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4CE1" w:rsidRPr="00D17B59" w:rsidTr="00121A39">
        <w:trPr>
          <w:gridAfter w:val="1"/>
          <w:wAfter w:w="283" w:type="dxa"/>
          <w:trHeight w:val="136"/>
        </w:trPr>
        <w:tc>
          <w:tcPr>
            <w:tcW w:w="99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4CE1" w:rsidRPr="00D17B59" w:rsidRDefault="00C54CE1" w:rsidP="00121A3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54CE1" w:rsidRPr="00D17B59" w:rsidRDefault="00C54CE1" w:rsidP="00C54C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</w:p>
    <w:p w:rsidR="00C54CE1" w:rsidRPr="00D17B59" w:rsidRDefault="00C54CE1" w:rsidP="00C54C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D17B59">
        <w:rPr>
          <w:rFonts w:ascii="Times New Roman" w:hAnsi="Times New Roman" w:cs="Times New Roman"/>
          <w:sz w:val="28"/>
        </w:rPr>
        <w:t>НАКАЗ</w:t>
      </w:r>
    </w:p>
    <w:p w:rsidR="00C54CE1" w:rsidRPr="00D17B59" w:rsidRDefault="00C54CE1" w:rsidP="00C54C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</w:p>
    <w:p w:rsidR="00C54CE1" w:rsidRPr="00D17B59" w:rsidRDefault="00C54CE1" w:rsidP="00C54C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</w:rPr>
        <w:t>02.06.2017                                                                                                   № 3</w:t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54CE1" w:rsidRPr="00D17B59" w:rsidRDefault="00C54CE1" w:rsidP="00C54C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4CE1" w:rsidRPr="00D17B59" w:rsidRDefault="00C54CE1" w:rsidP="00C5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 xml:space="preserve">Про удосконалення роботи </w:t>
      </w:r>
    </w:p>
    <w:p w:rsidR="00C54CE1" w:rsidRPr="00D17B59" w:rsidRDefault="00C54CE1" w:rsidP="00C5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 xml:space="preserve">з сайтом </w:t>
      </w:r>
      <w:proofErr w:type="spellStart"/>
      <w:r w:rsidRPr="00D17B59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D17B59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</w:t>
      </w:r>
    </w:p>
    <w:p w:rsidR="00C54CE1" w:rsidRPr="00D17B59" w:rsidRDefault="00C54CE1" w:rsidP="00C5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CE1" w:rsidRPr="00D17B59" w:rsidRDefault="00C54CE1" w:rsidP="00C54CE1">
      <w:pPr>
        <w:pStyle w:val="4"/>
        <w:spacing w:before="0" w:after="0" w:line="240" w:lineRule="auto"/>
        <w:ind w:hanging="5565"/>
        <w:rPr>
          <w:rFonts w:ascii="Times New Roman" w:hAnsi="Times New Roman"/>
          <w:b w:val="0"/>
          <w:bCs w:val="0"/>
        </w:rPr>
      </w:pPr>
      <w:r w:rsidRPr="00D17B59">
        <w:rPr>
          <w:rFonts w:ascii="Times New Roman" w:hAnsi="Times New Roman"/>
          <w:b w:val="0"/>
          <w:bCs w:val="0"/>
        </w:rPr>
        <w:t xml:space="preserve">Про </w:t>
      </w:r>
      <w:proofErr w:type="spellStart"/>
      <w:r w:rsidRPr="00D17B59">
        <w:rPr>
          <w:rFonts w:ascii="Times New Roman" w:hAnsi="Times New Roman"/>
          <w:b w:val="0"/>
          <w:bCs w:val="0"/>
        </w:rPr>
        <w:t>проходжен</w:t>
      </w:r>
      <w:proofErr w:type="spellEnd"/>
    </w:p>
    <w:p w:rsidR="00C54CE1" w:rsidRPr="00D17B59" w:rsidRDefault="00C54CE1" w:rsidP="00C54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вимогами Закону України „Про доступ до публічної </w:t>
      </w:r>
      <w:proofErr w:type="spellStart"/>
      <w:r w:rsidRPr="00D17B59">
        <w:rPr>
          <w:rFonts w:ascii="Times New Roman" w:hAnsi="Times New Roman" w:cs="Times New Roman"/>
          <w:sz w:val="28"/>
          <w:szCs w:val="28"/>
          <w:lang w:val="uk-UA"/>
        </w:rPr>
        <w:t>інформації”</w:t>
      </w:r>
      <w:proofErr w:type="spellEnd"/>
      <w:r w:rsidRPr="00D17B59">
        <w:rPr>
          <w:rFonts w:ascii="Times New Roman" w:hAnsi="Times New Roman" w:cs="Times New Roman"/>
          <w:sz w:val="28"/>
          <w:szCs w:val="28"/>
          <w:lang w:val="uk-UA"/>
        </w:rPr>
        <w:t>, на виконання  Комплексної програми розвитку освіти м. Харкова на 2011-2017 роки в частині „Інформаційні та комунікаційні технології в системі освіти</w:t>
      </w:r>
      <w:r w:rsidRPr="00D17B59">
        <w:rPr>
          <w:rFonts w:ascii="Times New Roman" w:hAnsi="Times New Roman" w:cs="Times New Roman"/>
          <w:sz w:val="28"/>
          <w:szCs w:val="28"/>
        </w:rPr>
        <w:t>.</w:t>
      </w:r>
      <w:r w:rsidRPr="00D17B59">
        <w:rPr>
          <w:rFonts w:ascii="Times New Roman" w:hAnsi="Times New Roman" w:cs="Times New Roman"/>
          <w:b/>
          <w:lang w:val="uk-UA"/>
        </w:rPr>
        <w:t xml:space="preserve"> </w:t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єдиного освітнього інформаційного </w:t>
      </w:r>
      <w:proofErr w:type="spellStart"/>
      <w:r w:rsidRPr="00D17B59">
        <w:rPr>
          <w:rFonts w:ascii="Times New Roman" w:hAnsi="Times New Roman" w:cs="Times New Roman"/>
          <w:sz w:val="28"/>
          <w:szCs w:val="28"/>
          <w:lang w:val="uk-UA"/>
        </w:rPr>
        <w:t>середовища”</w:t>
      </w:r>
      <w:proofErr w:type="spellEnd"/>
      <w:r w:rsidRPr="00D17B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метою своєчасного оновлення сайту навчального закладу, забезпечення розміщення на сайті достовірної та актуальної інформації, </w:t>
      </w:r>
    </w:p>
    <w:p w:rsidR="00C54CE1" w:rsidRPr="00D17B59" w:rsidRDefault="00C54CE1" w:rsidP="00C54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4CE1" w:rsidRPr="00D17B59" w:rsidRDefault="00C54CE1" w:rsidP="00C54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C54CE1" w:rsidRPr="00D17B59" w:rsidRDefault="00C54CE1" w:rsidP="00C54CE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54CE1" w:rsidRPr="00D17B59" w:rsidRDefault="00C54CE1" w:rsidP="00C54CE1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офіційний сайт комунального закладу</w:t>
      </w:r>
      <w:r w:rsidRPr="00D17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>«Дошкільний навчальний заклад (ясла-садок) № 401 Харківської міської ради» (додаток 1).</w:t>
      </w:r>
    </w:p>
    <w:p w:rsidR="00C54CE1" w:rsidRPr="00D17B59" w:rsidRDefault="00C54CE1" w:rsidP="00C54CE1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CE1" w:rsidRPr="00D17B59" w:rsidRDefault="00C54CE1" w:rsidP="00C54CE1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адміністратора </w:t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>сайту комунального закладу</w:t>
      </w:r>
      <w:r w:rsidRPr="00D17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>«Дошкільний навчальний заклад (ясла-садок) № 401 Харківської міської ради»  (додаток 2).</w:t>
      </w:r>
    </w:p>
    <w:p w:rsidR="00C54CE1" w:rsidRPr="00D17B59" w:rsidRDefault="00C54CE1" w:rsidP="00C54CE1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CE1" w:rsidRPr="00AC692C" w:rsidRDefault="00C54CE1" w:rsidP="00C54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C69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Адміністратору сайту </w:t>
      </w:r>
      <w:r w:rsidRPr="00AC692C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AC6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692C">
        <w:rPr>
          <w:rFonts w:ascii="Times New Roman" w:hAnsi="Times New Roman" w:cs="Times New Roman"/>
          <w:sz w:val="28"/>
          <w:szCs w:val="28"/>
          <w:lang w:val="uk-UA"/>
        </w:rPr>
        <w:t>«Дошкільний навчальний заклад (ясла-садок) № 401 Харківської міської ради» с</w:t>
      </w:r>
      <w:r w:rsidRPr="00AC69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воєчасно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</w:t>
      </w:r>
      <w:r w:rsidRPr="00AC692C">
        <w:rPr>
          <w:rFonts w:ascii="Times New Roman" w:hAnsi="Times New Roman" w:cs="Times New Roman"/>
          <w:bCs/>
          <w:sz w:val="28"/>
          <w:szCs w:val="28"/>
          <w:lang w:val="uk-UA"/>
        </w:rPr>
        <w:t>зміщувати інформацію на офіційному сайті навчального закладу.</w:t>
      </w:r>
    </w:p>
    <w:p w:rsidR="00C54CE1" w:rsidRPr="00D17B59" w:rsidRDefault="00C54CE1" w:rsidP="00C54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C54CE1" w:rsidRPr="00D17B59" w:rsidRDefault="00C54CE1" w:rsidP="00C54CE1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>4. Адміністратору сайту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C692C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AC6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692C">
        <w:rPr>
          <w:rFonts w:ascii="Times New Roman" w:hAnsi="Times New Roman" w:cs="Times New Roman"/>
          <w:sz w:val="28"/>
          <w:szCs w:val="28"/>
          <w:lang w:val="uk-UA"/>
        </w:rPr>
        <w:t xml:space="preserve">«Дошкільний навчальний заклад (ясла-садок) № 401 Харківської міської ради» </w:t>
      </w:r>
      <w:r w:rsidRPr="00D17B59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>абезпечити якісне функціонування офіційного сайту навчального закладу, його систематичне інформаційне наповнення.</w:t>
      </w:r>
    </w:p>
    <w:p w:rsidR="00C54CE1" w:rsidRPr="00D17B59" w:rsidRDefault="00C54CE1" w:rsidP="00C54CE1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C54CE1" w:rsidRPr="00D17B59" w:rsidRDefault="00C54CE1" w:rsidP="00C5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«ДНЗ № 401»                     М.В.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Наслєднікова</w:t>
      </w:r>
      <w:proofErr w:type="spellEnd"/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7B5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2</w:t>
      </w: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«ДНЗ № 401» </w:t>
      </w:r>
    </w:p>
    <w:p w:rsidR="00C54CE1" w:rsidRDefault="00C54CE1" w:rsidP="00C54CE1">
      <w:pPr>
        <w:tabs>
          <w:tab w:val="left" w:pos="6647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02.06.2017 № 39</w:t>
      </w: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4CE1" w:rsidRPr="00D17B59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сайту </w:t>
      </w: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17B59">
        <w:rPr>
          <w:rFonts w:ascii="Times New Roman" w:hAnsi="Times New Roman" w:cs="Times New Roman"/>
          <w:sz w:val="28"/>
          <w:szCs w:val="28"/>
          <w:lang w:val="uk-UA"/>
        </w:rPr>
        <w:t>«Дошкільний навчальний заклад (ясла-садок) № 401</w:t>
      </w: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B59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ради»</w:t>
      </w:r>
    </w:p>
    <w:p w:rsidR="00C54CE1" w:rsidRPr="00D17B59" w:rsidRDefault="00C54CE1" w:rsidP="00C5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4500"/>
      </w:tblGrid>
      <w:tr w:rsidR="00C54CE1" w:rsidRPr="00D17B59" w:rsidTr="00121A39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E1" w:rsidRPr="00D17B59" w:rsidRDefault="00C54CE1" w:rsidP="00121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 відповідальної особи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E1" w:rsidRPr="00D17B59" w:rsidRDefault="00C54CE1" w:rsidP="00121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E1" w:rsidRPr="00D17B59" w:rsidRDefault="00C54CE1" w:rsidP="00121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Розділи сайтів</w:t>
            </w:r>
          </w:p>
        </w:tc>
      </w:tr>
      <w:tr w:rsidR="00C54CE1" w:rsidRPr="00D17B59" w:rsidTr="00121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E1" w:rsidRPr="00D17B59" w:rsidRDefault="00C54CE1" w:rsidP="0012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E1" w:rsidRPr="00D17B59" w:rsidRDefault="00C54CE1" w:rsidP="0012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7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Наслєднікова</w:t>
            </w:r>
            <w:proofErr w:type="spellEnd"/>
            <w:r w:rsidRPr="00D17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1" w:rsidRPr="00D17B59" w:rsidRDefault="00C54CE1" w:rsidP="0012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сайту, відповідальний за своєчасне розміщення інформації</w:t>
            </w:r>
          </w:p>
        </w:tc>
      </w:tr>
    </w:tbl>
    <w:p w:rsidR="00C54CE1" w:rsidRDefault="00C54CE1" w:rsidP="00C54CE1">
      <w:pPr>
        <w:rPr>
          <w:sz w:val="28"/>
          <w:szCs w:val="28"/>
          <w:lang w:val="uk-UA"/>
        </w:rPr>
      </w:pPr>
    </w:p>
    <w:p w:rsidR="00C54CE1" w:rsidRDefault="00C54CE1" w:rsidP="00C54CE1">
      <w:pPr>
        <w:rPr>
          <w:sz w:val="28"/>
          <w:szCs w:val="28"/>
          <w:lang w:val="uk-UA"/>
        </w:rPr>
      </w:pPr>
    </w:p>
    <w:p w:rsidR="00000000" w:rsidRDefault="00C54CE1">
      <w:pPr>
        <w:rPr>
          <w:lang w:val="uk-UA"/>
        </w:rPr>
      </w:pPr>
    </w:p>
    <w:p w:rsidR="00C54CE1" w:rsidRDefault="00C54CE1">
      <w:pPr>
        <w:rPr>
          <w:lang w:val="uk-UA"/>
        </w:rPr>
      </w:pPr>
    </w:p>
    <w:p w:rsidR="00C54CE1" w:rsidRDefault="00C54CE1">
      <w:pPr>
        <w:rPr>
          <w:lang w:val="uk-UA"/>
        </w:rPr>
      </w:pPr>
    </w:p>
    <w:p w:rsidR="00C54CE1" w:rsidRDefault="00C54CE1">
      <w:pPr>
        <w:rPr>
          <w:lang w:val="uk-UA"/>
        </w:rPr>
      </w:pPr>
    </w:p>
    <w:p w:rsidR="00C54CE1" w:rsidRDefault="00C54CE1">
      <w:pPr>
        <w:rPr>
          <w:lang w:val="uk-UA"/>
        </w:rPr>
      </w:pPr>
    </w:p>
    <w:p w:rsidR="00C54CE1" w:rsidRDefault="00C54CE1">
      <w:pPr>
        <w:rPr>
          <w:lang w:val="uk-UA"/>
        </w:rPr>
      </w:pPr>
    </w:p>
    <w:p w:rsidR="00C54CE1" w:rsidRDefault="00C54CE1">
      <w:pPr>
        <w:rPr>
          <w:lang w:val="uk-UA"/>
        </w:rPr>
      </w:pPr>
    </w:p>
    <w:p w:rsidR="00C54CE1" w:rsidRPr="00C54CE1" w:rsidRDefault="00C54CE1">
      <w:pPr>
        <w:rPr>
          <w:rFonts w:ascii="Times New Roman" w:hAnsi="Times New Roman" w:cs="Times New Roman"/>
          <w:lang w:val="uk-UA"/>
        </w:rPr>
      </w:pPr>
    </w:p>
    <w:p w:rsidR="00C54CE1" w:rsidRPr="00C54CE1" w:rsidRDefault="00C54CE1">
      <w:pPr>
        <w:rPr>
          <w:rFonts w:ascii="Times New Roman" w:hAnsi="Times New Roman" w:cs="Times New Roman"/>
          <w:lang w:val="uk-UA"/>
        </w:rPr>
      </w:pPr>
    </w:p>
    <w:p w:rsidR="00C54CE1" w:rsidRPr="00C54CE1" w:rsidRDefault="00C54CE1">
      <w:pPr>
        <w:rPr>
          <w:rFonts w:ascii="Times New Roman" w:hAnsi="Times New Roman" w:cs="Times New Roman"/>
          <w:lang w:val="uk-UA"/>
        </w:rPr>
      </w:pPr>
    </w:p>
    <w:p w:rsidR="00C54CE1" w:rsidRPr="00C54CE1" w:rsidRDefault="00C54CE1">
      <w:pPr>
        <w:rPr>
          <w:rFonts w:ascii="Times New Roman" w:hAnsi="Times New Roman" w:cs="Times New Roman"/>
          <w:lang w:val="uk-UA"/>
        </w:rPr>
      </w:pPr>
    </w:p>
    <w:p w:rsidR="00C54CE1" w:rsidRPr="00C54CE1" w:rsidRDefault="00C54CE1">
      <w:pPr>
        <w:rPr>
          <w:rFonts w:ascii="Times New Roman" w:hAnsi="Times New Roman" w:cs="Times New Roman"/>
          <w:lang w:val="uk-UA"/>
        </w:rPr>
      </w:pPr>
    </w:p>
    <w:p w:rsidR="00C54CE1" w:rsidRPr="00C54CE1" w:rsidRDefault="00C54CE1">
      <w:pPr>
        <w:rPr>
          <w:rFonts w:ascii="Times New Roman" w:hAnsi="Times New Roman" w:cs="Times New Roman"/>
          <w:lang w:val="uk-UA"/>
        </w:rPr>
      </w:pPr>
    </w:p>
    <w:p w:rsidR="00C54CE1" w:rsidRPr="00C54CE1" w:rsidRDefault="00C54CE1">
      <w:pPr>
        <w:rPr>
          <w:rFonts w:ascii="Times New Roman" w:hAnsi="Times New Roman" w:cs="Times New Roman"/>
          <w:lang w:val="uk-UA"/>
        </w:rPr>
      </w:pPr>
    </w:p>
    <w:p w:rsidR="00C54CE1" w:rsidRPr="00C54CE1" w:rsidRDefault="00C54CE1">
      <w:pPr>
        <w:rPr>
          <w:rFonts w:ascii="Times New Roman" w:hAnsi="Times New Roman" w:cs="Times New Roman"/>
          <w:lang w:val="uk-UA"/>
        </w:rPr>
      </w:pPr>
    </w:p>
    <w:p w:rsidR="00C54CE1" w:rsidRPr="00C54CE1" w:rsidRDefault="00C54CE1" w:rsidP="00C54CE1">
      <w:pPr>
        <w:spacing w:after="0"/>
        <w:rPr>
          <w:rFonts w:ascii="Times New Roman" w:hAnsi="Times New Roman" w:cs="Times New Roman"/>
          <w:lang w:val="uk-UA"/>
        </w:rPr>
      </w:pPr>
    </w:p>
    <w:p w:rsidR="00C54CE1" w:rsidRPr="00C54CE1" w:rsidRDefault="00C54CE1" w:rsidP="00C54CE1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  <w:r w:rsidRPr="00C54CE1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C54CE1" w:rsidRPr="00C54CE1" w:rsidRDefault="00C54CE1" w:rsidP="00C54CE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54C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наказ </w:t>
      </w:r>
      <w:proofErr w:type="spellStart"/>
      <w:r w:rsidRPr="00C54CE1">
        <w:rPr>
          <w:rFonts w:ascii="Times New Roman" w:hAnsi="Times New Roman" w:cs="Times New Roman"/>
          <w:bCs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«ДНЗ № 401»</w:t>
      </w:r>
    </w:p>
    <w:p w:rsidR="00C54CE1" w:rsidRPr="00C54CE1" w:rsidRDefault="00C54CE1" w:rsidP="00C54CE1">
      <w:pPr>
        <w:spacing w:after="0"/>
        <w:ind w:firstLine="652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bCs/>
          <w:sz w:val="28"/>
          <w:szCs w:val="28"/>
          <w:lang w:val="uk-UA"/>
        </w:rPr>
        <w:t>від 02.06.2017 № 39</w:t>
      </w:r>
    </w:p>
    <w:p w:rsidR="00C54CE1" w:rsidRPr="00C54CE1" w:rsidRDefault="00C54CE1" w:rsidP="00C54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4CE1" w:rsidRPr="00C54CE1" w:rsidRDefault="00C54CE1" w:rsidP="00C54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szCs w:val="28"/>
          <w:lang w:val="uk-UA"/>
        </w:rPr>
        <w:t xml:space="preserve">про офіційний сайт 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szCs w:val="28"/>
          <w:lang w:val="uk-UA"/>
        </w:rPr>
        <w:t xml:space="preserve">комунального закладу 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szCs w:val="28"/>
          <w:lang w:val="uk-UA"/>
        </w:rPr>
        <w:t xml:space="preserve"> «Дошкільний навчальний заклад (ясла-садок) № 401</w:t>
      </w:r>
    </w:p>
    <w:p w:rsid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szCs w:val="28"/>
          <w:lang w:val="uk-UA"/>
        </w:rPr>
        <w:t xml:space="preserve"> Харківської міської ради»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</w:p>
    <w:p w:rsidR="00C54CE1" w:rsidRPr="00C54CE1" w:rsidRDefault="00C54CE1" w:rsidP="00C54C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result_box1"/>
      <w:bookmarkEnd w:id="0"/>
      <w:r w:rsidRPr="00C54CE1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1.1. Це Положення розроблено на виконання Закону України «Про доступ до публічної інформації», розділу 4.2.4 «Інформаційні та комунікаційні технології в системі освіти» Комплексної програми розвитку освіти м. Харкова на 2011-2017 роки, з метою широкого інформування громадськості про діяльність комунального закладу</w:t>
      </w:r>
      <w:r w:rsidRPr="00C54C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>«Дошкільний навчальний заклад (ясла-садок) № 401 Харківської міської ради» Шевченківського району м. Харкова, забезпечення принципу прозорості та доступності інформації про дошкільний навчальний заклад.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1.2. Положення визначає порядок функціонування офіційного сайту комунального закладу</w:t>
      </w:r>
      <w:r w:rsidRPr="00C54C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«Дошкільний навчальний заклад (ясла-садок) № 401 Харківської міської ради»  (далі –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401») в мережі Інтернет.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1.3. Метою створення та функціонування офіційного сайту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 </w:t>
      </w:r>
      <w:r w:rsidRPr="00C54C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є висвітлення діяльності, інформування громадськості про досягнення та перспективи розвитку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1.4. Адреса офіційного сайту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 </w:t>
      </w:r>
      <w:r w:rsidRPr="00C54C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у мережі Інтернет – 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http://</w:t>
      </w:r>
      <w:r w:rsidRPr="00C54CE1">
        <w:rPr>
          <w:rFonts w:ascii="Times New Roman" w:hAnsi="Times New Roman" w:cs="Times New Roman"/>
          <w:color w:val="006621"/>
          <w:sz w:val="21"/>
          <w:szCs w:val="21"/>
          <w:shd w:val="clear" w:color="auto" w:fill="FFFFFF"/>
          <w:lang w:val="en-US"/>
        </w:rPr>
        <w:t xml:space="preserve"> </w:t>
      </w:r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dnz40</w:t>
      </w:r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.edu.kh.ua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result_box3"/>
      <w:bookmarkEnd w:id="1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1.5. На офіційному сайті розміщуються інформаційні ресурси, створені в результаті діяльності </w:t>
      </w:r>
      <w:proofErr w:type="spellStart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«ДНЗ № 401»</w:t>
      </w:r>
      <w:r w:rsidRPr="00C54CE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1.6. Основними інформаційно-ресурсними компонентами сайту є: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1.6.1. Узагальнена інформація про діяльність </w:t>
      </w:r>
      <w:r w:rsidRPr="00C54C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«ДНЗ № 401»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1.6.2. Матеріали про проведені заходи </w:t>
      </w:r>
      <w:proofErr w:type="spellStart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«ДНЗ № 401»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1.6.3. Основні відомості про </w:t>
      </w:r>
      <w:proofErr w:type="spellStart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«ДНЗ № 401»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E1" w:rsidRPr="00C54CE1" w:rsidRDefault="00C54CE1" w:rsidP="00C54CE1">
      <w:pPr>
        <w:pStyle w:val="14pt55"/>
        <w:rPr>
          <w:bCs w:val="0"/>
          <w:szCs w:val="28"/>
          <w:lang w:val="uk-UA"/>
        </w:rPr>
      </w:pPr>
      <w:bookmarkStart w:id="2" w:name="result_box"/>
      <w:bookmarkEnd w:id="2"/>
    </w:p>
    <w:p w:rsidR="00C54CE1" w:rsidRPr="00C54CE1" w:rsidRDefault="00C54CE1" w:rsidP="00C54CE1">
      <w:pPr>
        <w:pStyle w:val="14pt55"/>
        <w:rPr>
          <w:bCs w:val="0"/>
          <w:szCs w:val="28"/>
          <w:lang w:val="uk-UA"/>
        </w:rPr>
      </w:pPr>
    </w:p>
    <w:p w:rsidR="00C54CE1" w:rsidRPr="00C54CE1" w:rsidRDefault="00C54CE1" w:rsidP="00C54CE1">
      <w:pPr>
        <w:pStyle w:val="14pt55"/>
        <w:rPr>
          <w:bCs w:val="0"/>
          <w:szCs w:val="28"/>
          <w:lang w:val="uk-UA"/>
        </w:rPr>
      </w:pPr>
    </w:p>
    <w:p w:rsidR="00C54CE1" w:rsidRDefault="00C54CE1" w:rsidP="00C54CE1">
      <w:pPr>
        <w:pStyle w:val="14pt55"/>
        <w:rPr>
          <w:bCs w:val="0"/>
          <w:szCs w:val="28"/>
          <w:lang w:val="uk-UA"/>
        </w:rPr>
      </w:pPr>
    </w:p>
    <w:p w:rsidR="00C54CE1" w:rsidRDefault="00C54CE1" w:rsidP="00C54CE1">
      <w:pPr>
        <w:pStyle w:val="14pt55"/>
        <w:rPr>
          <w:bCs w:val="0"/>
          <w:szCs w:val="28"/>
          <w:lang w:val="uk-UA"/>
        </w:rPr>
      </w:pPr>
    </w:p>
    <w:p w:rsidR="00C54CE1" w:rsidRDefault="00C54CE1" w:rsidP="00C54CE1">
      <w:pPr>
        <w:pStyle w:val="14pt55"/>
        <w:rPr>
          <w:bCs w:val="0"/>
          <w:szCs w:val="28"/>
          <w:lang w:val="uk-UA"/>
        </w:rPr>
      </w:pPr>
    </w:p>
    <w:p w:rsidR="00C54CE1" w:rsidRPr="00C54CE1" w:rsidRDefault="00C54CE1" w:rsidP="00C54CE1">
      <w:pPr>
        <w:pStyle w:val="14pt55"/>
        <w:rPr>
          <w:bCs w:val="0"/>
          <w:szCs w:val="28"/>
          <w:lang w:val="uk-UA"/>
        </w:rPr>
      </w:pPr>
      <w:r w:rsidRPr="00C54CE1">
        <w:rPr>
          <w:bCs w:val="0"/>
          <w:szCs w:val="28"/>
          <w:lang w:val="uk-UA"/>
        </w:rPr>
        <w:t>2. Структура офіційного сайту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bCs w:val="0"/>
          <w:szCs w:val="28"/>
          <w:lang w:val="uk-UA"/>
        </w:rPr>
        <w:t xml:space="preserve"> </w:t>
      </w:r>
      <w:r w:rsidRPr="00C54CE1">
        <w:rPr>
          <w:szCs w:val="28"/>
          <w:lang w:val="uk-UA"/>
        </w:rPr>
        <w:t xml:space="preserve">комунального закладу 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szCs w:val="28"/>
          <w:lang w:val="uk-UA"/>
        </w:rPr>
        <w:t xml:space="preserve"> «Дошкільний навчальний заклад (ясла-садок) № 401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szCs w:val="28"/>
          <w:lang w:val="uk-UA"/>
        </w:rPr>
        <w:t xml:space="preserve"> Харківської міської ради»</w:t>
      </w:r>
    </w:p>
    <w:p w:rsidR="00C54CE1" w:rsidRPr="00C54CE1" w:rsidRDefault="00C54CE1" w:rsidP="00C54C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</w:t>
      </w:r>
      <w:proofErr w:type="spellStart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«ДНЗ № 401»</w:t>
      </w:r>
      <w:r w:rsidRPr="00C54CE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наступних розділів: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2.1. Головна сторінка.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2.2. Новини.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2.3. Знайомтесь наш садочок – інформація про дошкільний навчальний заклад, юридична адреса, схема проїзду, контактний телефон, </w:t>
      </w:r>
      <w:r w:rsidRPr="00C54C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4CE1">
        <w:rPr>
          <w:rFonts w:ascii="Times New Roman" w:hAnsi="Times New Roman" w:cs="Times New Roman"/>
          <w:sz w:val="28"/>
          <w:szCs w:val="28"/>
        </w:rPr>
        <w:t>-</w:t>
      </w:r>
      <w:r w:rsidRPr="00C54C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4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2.4. Фотогалерея – фото звіт проведених заходів у дошкільному навчальному закладі.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2.6. Вакансії закладу.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2.7.Адміністрація. Графік прийому громадян.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2.8. Навчально-виховний процес - методична робота, форми роботи, основні пріоритетні напрямки дошкільного навчального закладу та розклад занять.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2.9. Охорона праці – нормативно-правові засади організації навчально-виховного процесу щодо охорони праці та пожежної безпеки.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2.10. Виховуємо разом -  корисна інформація та поради для батьків.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2.11. Сторінка практичного психолога – поради практичного психолога для батьків.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2.12. Безпека вашої дитини – правила безпечної поведінки дитини у різних життєвих ситуаціях.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2.13. Організація харчування – нормативно – правові  документи, пам'ятки та рекомендації щодо організації харчування дітей дошкільного віку.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2.14. Використання позабюджетних коштів – нормативно – правова база , звіти щодо використання позабюджетних коштів.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2.15. Соціальний захист дитини - нормативно – правова база, рекомендації для батьків дітей пільгового контингенту.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2.16. Накази.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2.17. Атестація дошкільного навчального закладу.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2.18. Корисні посилання.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2.19. Календар.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2.20. Конституційна реформа.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2.21. Форма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зв’язку.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Загальна структура офіційного сайту, структура його розділів може змінюватися за потребою.</w:t>
      </w:r>
    </w:p>
    <w:p w:rsidR="00C54CE1" w:rsidRDefault="00C54CE1" w:rsidP="00C54CE1">
      <w:pPr>
        <w:pStyle w:val="14pt55"/>
        <w:rPr>
          <w:bCs w:val="0"/>
          <w:szCs w:val="28"/>
          <w:lang w:val="uk-UA"/>
        </w:rPr>
      </w:pPr>
      <w:bookmarkStart w:id="3" w:name="result_box4"/>
      <w:bookmarkEnd w:id="3"/>
    </w:p>
    <w:p w:rsidR="00C54CE1" w:rsidRDefault="00C54CE1" w:rsidP="00C54CE1">
      <w:pPr>
        <w:pStyle w:val="14pt55"/>
        <w:rPr>
          <w:bCs w:val="0"/>
          <w:szCs w:val="28"/>
          <w:lang w:val="uk-UA"/>
        </w:rPr>
      </w:pPr>
    </w:p>
    <w:p w:rsidR="00C54CE1" w:rsidRPr="00C54CE1" w:rsidRDefault="00C54CE1" w:rsidP="00C54CE1">
      <w:pPr>
        <w:pStyle w:val="14pt55"/>
        <w:rPr>
          <w:bCs w:val="0"/>
          <w:szCs w:val="28"/>
          <w:lang w:val="uk-UA"/>
        </w:rPr>
      </w:pPr>
      <w:r w:rsidRPr="00C54CE1">
        <w:rPr>
          <w:bCs w:val="0"/>
          <w:szCs w:val="28"/>
          <w:lang w:val="uk-UA"/>
        </w:rPr>
        <w:lastRenderedPageBreak/>
        <w:t>3. Інформаційне наповнення офіційного сайту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bCs w:val="0"/>
          <w:szCs w:val="28"/>
          <w:lang w:val="uk-UA"/>
        </w:rPr>
        <w:t xml:space="preserve"> </w:t>
      </w:r>
      <w:r w:rsidRPr="00C54CE1">
        <w:rPr>
          <w:szCs w:val="28"/>
          <w:lang w:val="uk-UA"/>
        </w:rPr>
        <w:t xml:space="preserve">комунального закладу 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szCs w:val="28"/>
          <w:lang w:val="uk-UA"/>
        </w:rPr>
        <w:t xml:space="preserve"> «Дошкільний навчальний заклад (ясла-садок) № 401</w:t>
      </w:r>
    </w:p>
    <w:p w:rsidR="00C54CE1" w:rsidRPr="00C54CE1" w:rsidRDefault="00C54CE1" w:rsidP="00C54CE1">
      <w:pPr>
        <w:pStyle w:val="14pt55"/>
        <w:rPr>
          <w:szCs w:val="28"/>
          <w:lang w:val="uk-UA"/>
        </w:rPr>
      </w:pPr>
      <w:r w:rsidRPr="00C54CE1">
        <w:rPr>
          <w:szCs w:val="28"/>
          <w:lang w:val="uk-UA"/>
        </w:rPr>
        <w:t xml:space="preserve"> Харківської міської ради»</w:t>
      </w:r>
    </w:p>
    <w:p w:rsidR="00C54CE1" w:rsidRPr="00C54CE1" w:rsidRDefault="00C54CE1" w:rsidP="00C54C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його механізми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3.1. Адміністратор сайту забезпечує своєчасне оновлення інформації для розміщення на офіційному сайті, а саме: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3.1.1. Інформацію за основними напрямками діяльності.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3.1.2. Інформацію про проведені заходи.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3.2. Інформаційні ресурси для розміщення на сайті надаються в електронній формі.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3.3. Розміщення інформації на офіційному сайті здійснюється адміністратором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3.4. Відповідальний за інформаційне наповнення офіційного сайту 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 несе відповідальність за зміст поданої інформації та своєчасність її оновлення.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3.5. Оновлення інформації на офіційному сайті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 здійснюється за необхідності.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>3.6. Інформація, яка розміщена на офіційному сайті, є публічною.</w:t>
      </w:r>
    </w:p>
    <w:p w:rsidR="00C54CE1" w:rsidRPr="00C54CE1" w:rsidRDefault="00C54CE1" w:rsidP="00C54CE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3.7. Використання матеріалів, розміщених на офіційному сайті, в інших засобах масової інформації можливо за умови обов'язкового посилання на офіційний сайт </w:t>
      </w:r>
      <w:proofErr w:type="spellStart"/>
      <w:r w:rsidRPr="00C54C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54CE1">
        <w:rPr>
          <w:rFonts w:ascii="Times New Roman" w:hAnsi="Times New Roman" w:cs="Times New Roman"/>
          <w:sz w:val="28"/>
          <w:szCs w:val="28"/>
          <w:lang w:val="uk-UA"/>
        </w:rPr>
        <w:t xml:space="preserve"> «ДНЗ № 401».</w:t>
      </w:r>
    </w:p>
    <w:p w:rsidR="00C54CE1" w:rsidRPr="00C54CE1" w:rsidRDefault="00C54CE1" w:rsidP="00C54CE1">
      <w:pPr>
        <w:spacing w:after="0"/>
        <w:rPr>
          <w:lang w:val="uk-UA"/>
        </w:rPr>
      </w:pPr>
    </w:p>
    <w:sectPr w:rsidR="00C54CE1" w:rsidRPr="00C5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CE1"/>
    <w:rsid w:val="00C5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C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4CE1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14pt55">
    <w:name w:val="Стиль 14 pt полужирный по центру Перед:  5 пт После:  5 пт"/>
    <w:basedOn w:val="a"/>
    <w:rsid w:val="00C54C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2</cp:revision>
  <dcterms:created xsi:type="dcterms:W3CDTF">2017-06-19T09:31:00Z</dcterms:created>
  <dcterms:modified xsi:type="dcterms:W3CDTF">2017-06-19T09:34:00Z</dcterms:modified>
</cp:coreProperties>
</file>